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152B11">
        <w:rPr>
          <w:rFonts w:ascii="Times New Roman" w:hAnsi="Times New Roman"/>
          <w:i w:val="0"/>
        </w:rPr>
        <w:t>49-о</w:t>
      </w:r>
    </w:p>
    <w:p w:rsidR="003A4545" w:rsidRDefault="003A4545" w:rsidP="00643755"/>
    <w:p w:rsidR="00C63B87" w:rsidRPr="003637AF" w:rsidRDefault="00152B11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>
        <w:rPr>
          <w:b w:val="0"/>
          <w:sz w:val="28"/>
          <w:szCs w:val="28"/>
          <w:lang w:eastAsia="ru-RU"/>
        </w:rPr>
        <w:t>18»</w:t>
      </w:r>
      <w:r w:rsidR="009C05A5">
        <w:rPr>
          <w:b w:val="0"/>
          <w:sz w:val="28"/>
          <w:szCs w:val="28"/>
          <w:lang w:eastAsia="ru-RU"/>
        </w:rPr>
        <w:t xml:space="preserve"> </w:t>
      </w:r>
      <w:r>
        <w:rPr>
          <w:b w:val="0"/>
          <w:sz w:val="28"/>
          <w:szCs w:val="28"/>
          <w:lang w:eastAsia="ru-RU"/>
        </w:rPr>
        <w:t xml:space="preserve">июля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="00C63B87"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«Город Майкоп» и кодов нап</w:t>
      </w:r>
      <w:bookmarkStart w:id="0" w:name="_GoBack"/>
      <w:r w:rsidRPr="00BB5F4B">
        <w:rPr>
          <w:b w:val="0"/>
          <w:sz w:val="24"/>
          <w:szCs w:val="24"/>
        </w:rPr>
        <w:t>р</w:t>
      </w:r>
      <w:bookmarkEnd w:id="0"/>
      <w:r w:rsidRPr="00BB5F4B">
        <w:rPr>
          <w:b w:val="0"/>
          <w:sz w:val="24"/>
          <w:szCs w:val="24"/>
        </w:rPr>
        <w:t xml:space="preserve">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972C5F" w:rsidRPr="00C565E7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C565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972C5F" w:rsidP="00C565E7">
            <w:r>
              <w:t>037</w:t>
            </w:r>
            <w:r w:rsidR="00296D0D">
              <w:t>4</w:t>
            </w:r>
            <w: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296D0D" w:rsidP="00E269EE">
            <w:r w:rsidRPr="00296D0D">
              <w:t>Актуализация программы комплексного развития системы коммунальной инфраструктуры муниципального образования «Город Майкоп»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296D0D" w:rsidP="00E269EE">
            <w:pPr>
              <w:jc w:val="center"/>
            </w:pPr>
            <w:r w:rsidRPr="00296D0D">
              <w:t xml:space="preserve">По данному направлению расходов отражаются расходы в рамках основного мероприятия «Развитие и содержание объектов коммунального хозяйства» подпрограммы «Развитие жилищно-коммунального хозяйства» муниципальной программы «Развитие жилищно-коммунального, дорожного хозяйства и благоустройства в муниципальном образовании «Город Майкоп» на актуализацию программы комплексного развития системы </w:t>
            </w:r>
            <w:r w:rsidRPr="00296D0D">
              <w:lastRenderedPageBreak/>
              <w:t>коммунальной инфраструктуры муниципального образования «Город Майкоп»</w:t>
            </w:r>
          </w:p>
        </w:tc>
      </w:tr>
    </w:tbl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»</w:t>
      </w:r>
    </w:p>
    <w:p w:rsidR="007C6A24" w:rsidRPr="009501C3" w:rsidRDefault="007C6A24" w:rsidP="007C6A24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7C6A24" w:rsidRDefault="007C6A24" w:rsidP="007C6A24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972C5F" w:rsidP="00C565E7">
            <w:r>
              <w:t>037</w:t>
            </w:r>
            <w:r w:rsidR="00296D0D">
              <w:t>5</w:t>
            </w:r>
            <w: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296D0D" w:rsidP="00E269EE">
            <w:r w:rsidRPr="00296D0D">
              <w:t>Расходы на содержание общественной территории "Площадь Ленина"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296D0D" w:rsidP="00E269EE">
            <w:pPr>
              <w:jc w:val="center"/>
            </w:pPr>
            <w:r w:rsidRPr="00296D0D">
              <w:t>По данному направлению расходов отражаются расходы в рамках основного мероприятия «Благоустройство территорий МО «Город Майкоп» подпрограммы «Благоустройство территории и охрана окружающей среды» муниципальной программы «Развитие жилищно-коммунального, дорожного хозяйства и благоустройства в муниципальном образовании «Город Майкоп» на содержание общественной территории "Площадь Ленина"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2B11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5757"/>
    <w:rsid w:val="00296D0D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CF6"/>
    <w:rsid w:val="004464CF"/>
    <w:rsid w:val="004541D0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0AA8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37BA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7C49-8116-4B4E-AEE2-1CCC4BCC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7466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Шейда Ю.В.</cp:lastModifiedBy>
  <cp:revision>775</cp:revision>
  <cp:lastPrinted>2025-07-18T07:01:00Z</cp:lastPrinted>
  <dcterms:created xsi:type="dcterms:W3CDTF">2015-12-17T11:19:00Z</dcterms:created>
  <dcterms:modified xsi:type="dcterms:W3CDTF">2025-07-18T08:47:00Z</dcterms:modified>
</cp:coreProperties>
</file>